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b w:val="1"/>
          <w:bCs w:val="1"/>
          <w:sz w:val="23"/>
          <w:szCs w:val="23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3"/>
          <w:szCs w:val="23"/>
          <w:rtl w:val="0"/>
        </w:rPr>
        <w:t xml:space="preserve">XVII ASAMBLEA ORDINARIA GENERAL DE ASOCIADOS - CORPORACIÓN PUNTO AZUL</w:t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 Narrow" w:cs="Arial Narrow" w:eastAsia="Arial Narrow" w:hAnsi="Arial Narrow"/>
          <w:sz w:val="23"/>
          <w:szCs w:val="23"/>
        </w:rPr>
      </w:pPr>
      <w:r w:rsidDel="00000000" w:rsidR="00000000" w:rsidRPr="00000000">
        <w:rPr>
          <w:rFonts w:ascii="Arial Narrow" w:cs="Arial Narrow" w:eastAsia="Arial Narrow" w:hAnsi="Arial Narrow"/>
          <w:sz w:val="23"/>
          <w:szCs w:val="23"/>
          <w:rtl w:val="0"/>
        </w:rPr>
        <w:t xml:space="preserve">Bogotá D.C., 17 de marzo de 2026</w:t>
      </w:r>
    </w:p>
    <w:p w:rsidR="00000000" w:rsidDel="00000000" w:rsidP="00000000" w:rsidRDefault="00000000" w:rsidRPr="00000000" w14:paraId="00000004">
      <w:pPr>
        <w:rPr>
          <w:rFonts w:ascii="Arial Narrow" w:cs="Arial Narrow" w:eastAsia="Arial Narrow" w:hAnsi="Arial Narrow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 Narrow" w:cs="Arial Narrow" w:eastAsia="Arial Narrow" w:hAnsi="Arial Narrow"/>
          <w:sz w:val="23"/>
          <w:szCs w:val="23"/>
        </w:rPr>
      </w:pPr>
      <w:r w:rsidDel="00000000" w:rsidR="00000000" w:rsidRPr="00000000">
        <w:rPr>
          <w:rFonts w:ascii="Arial Narrow" w:cs="Arial Narrow" w:eastAsia="Arial Narrow" w:hAnsi="Arial Narrow"/>
          <w:sz w:val="23"/>
          <w:szCs w:val="23"/>
          <w:rtl w:val="0"/>
        </w:rPr>
        <w:t xml:space="preserve">Señor,</w:t>
      </w:r>
    </w:p>
    <w:p w:rsidR="00000000" w:rsidDel="00000000" w:rsidP="00000000" w:rsidRDefault="00000000" w:rsidRPr="00000000" w14:paraId="00000006">
      <w:pPr>
        <w:rPr>
          <w:rFonts w:ascii="Arial Narrow" w:cs="Arial Narrow" w:eastAsia="Arial Narrow" w:hAnsi="Arial Narrow"/>
          <w:b w:val="1"/>
          <w:bCs w:val="1"/>
          <w:sz w:val="23"/>
          <w:szCs w:val="23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3"/>
          <w:szCs w:val="23"/>
          <w:rtl w:val="0"/>
        </w:rPr>
        <w:t xml:space="preserve">JORGE ENRIQUE TRUJILLO SÁNCHEZ</w:t>
      </w:r>
    </w:p>
    <w:p w:rsidR="00000000" w:rsidDel="00000000" w:rsidP="00000000" w:rsidRDefault="00000000" w:rsidRPr="00000000" w14:paraId="00000007">
      <w:pPr>
        <w:rPr>
          <w:rFonts w:ascii="Arial Narrow" w:cs="Arial Narrow" w:eastAsia="Arial Narrow" w:hAnsi="Arial Narrow"/>
          <w:sz w:val="23"/>
          <w:szCs w:val="23"/>
        </w:rPr>
      </w:pPr>
      <w:r w:rsidDel="00000000" w:rsidR="00000000" w:rsidRPr="00000000">
        <w:rPr>
          <w:rFonts w:ascii="Arial Narrow" w:cs="Arial Narrow" w:eastAsia="Arial Narrow" w:hAnsi="Arial Narrow"/>
          <w:sz w:val="23"/>
          <w:szCs w:val="23"/>
          <w:rtl w:val="0"/>
        </w:rPr>
        <w:t xml:space="preserve">Director Ejecutivo </w:t>
      </w:r>
    </w:p>
    <w:p w:rsidR="00000000" w:rsidDel="00000000" w:rsidP="00000000" w:rsidRDefault="00000000" w:rsidRPr="00000000" w14:paraId="00000008">
      <w:pPr>
        <w:rPr>
          <w:rFonts w:ascii="Arial Narrow" w:cs="Arial Narrow" w:eastAsia="Arial Narrow" w:hAnsi="Arial Narrow"/>
          <w:b w:val="1"/>
          <w:bCs w:val="1"/>
          <w:sz w:val="23"/>
          <w:szCs w:val="23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3"/>
          <w:szCs w:val="23"/>
          <w:rtl w:val="0"/>
        </w:rPr>
        <w:t xml:space="preserve">CORPORACIÓN PUNTO AZUL</w:t>
      </w:r>
    </w:p>
    <w:p w:rsidR="00000000" w:rsidDel="00000000" w:rsidP="00000000" w:rsidRDefault="00000000" w:rsidRPr="00000000" w14:paraId="00000009">
      <w:pPr>
        <w:rPr>
          <w:rFonts w:ascii="Arial Narrow" w:cs="Arial Narrow" w:eastAsia="Arial Narrow" w:hAnsi="Arial Narrow"/>
          <w:sz w:val="23"/>
          <w:szCs w:val="23"/>
        </w:rPr>
      </w:pPr>
      <w:r w:rsidDel="00000000" w:rsidR="00000000" w:rsidRPr="00000000">
        <w:rPr>
          <w:rFonts w:ascii="Arial Narrow" w:cs="Arial Narrow" w:eastAsia="Arial Narrow" w:hAnsi="Arial Narrow"/>
          <w:sz w:val="23"/>
          <w:szCs w:val="23"/>
          <w:rtl w:val="0"/>
        </w:rPr>
        <w:t xml:space="preserve">Bogotá D.C. – Colombia</w:t>
      </w:r>
    </w:p>
    <w:p w:rsidR="00000000" w:rsidDel="00000000" w:rsidP="00000000" w:rsidRDefault="00000000" w:rsidRPr="00000000" w14:paraId="0000000A">
      <w:pPr>
        <w:rPr>
          <w:rFonts w:ascii="Arial Narrow" w:cs="Arial Narrow" w:eastAsia="Arial Narrow" w:hAnsi="Arial Narrow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1410" w:hanging="1410"/>
        <w:jc w:val="both"/>
        <w:rPr>
          <w:rFonts w:ascii="Arial Narrow" w:cs="Arial Narrow" w:eastAsia="Arial Narrow" w:hAnsi="Arial Narrow"/>
          <w:sz w:val="23"/>
          <w:szCs w:val="23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3"/>
          <w:szCs w:val="23"/>
          <w:rtl w:val="0"/>
        </w:rPr>
        <w:t xml:space="preserve">Referencia</w:t>
      </w:r>
      <w:r w:rsidDel="00000000" w:rsidR="00000000" w:rsidRPr="00000000">
        <w:rPr>
          <w:rFonts w:ascii="Arial Narrow" w:cs="Arial Narrow" w:eastAsia="Arial Narrow" w:hAnsi="Arial Narrow"/>
          <w:sz w:val="23"/>
          <w:szCs w:val="23"/>
          <w:rtl w:val="0"/>
        </w:rPr>
        <w:t xml:space="preserve">: </w:t>
        <w:tab/>
        <w:t xml:space="preserve">Poder especial pero amplio y suficiente para participar en la XVII Asamblea Ordinaria General de Asociados de la Corporación Punto Azul.</w:t>
      </w:r>
    </w:p>
    <w:p w:rsidR="00000000" w:rsidDel="00000000" w:rsidP="00000000" w:rsidRDefault="00000000" w:rsidRPr="00000000" w14:paraId="0000000C">
      <w:pPr>
        <w:rPr>
          <w:rFonts w:ascii="Arial Narrow" w:cs="Arial Narrow" w:eastAsia="Arial Narrow" w:hAnsi="Arial Narrow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 Narrow" w:cs="Arial Narrow" w:eastAsia="Arial Narrow" w:hAnsi="Arial Narrow"/>
          <w:b w:val="1"/>
          <w:bCs w:val="1"/>
          <w:sz w:val="23"/>
          <w:szCs w:val="23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3"/>
          <w:szCs w:val="23"/>
          <w:u w:val="single"/>
          <w:rtl w:val="0"/>
        </w:rPr>
        <w:t xml:space="preserve">1.- DATOS GENERALES DEL PODER:</w:t>
      </w:r>
    </w:p>
    <w:p w:rsidR="00000000" w:rsidDel="00000000" w:rsidP="00000000" w:rsidRDefault="00000000" w:rsidRPr="00000000" w14:paraId="0000000E">
      <w:pPr>
        <w:rPr>
          <w:rFonts w:ascii="Arial Narrow" w:cs="Arial Narrow" w:eastAsia="Arial Narrow" w:hAnsi="Arial Narrow"/>
          <w:b w:val="1"/>
          <w:bCs w:val="1"/>
          <w:sz w:val="23"/>
          <w:szCs w:val="23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39"/>
        <w:gridCol w:w="6438"/>
        <w:tblGridChange w:id="0">
          <w:tblGrid>
            <w:gridCol w:w="3539"/>
            <w:gridCol w:w="6438"/>
          </w:tblGrid>
        </w:tblGridChange>
      </w:tblGrid>
      <w:tr>
        <w:trPr>
          <w:cantSplit w:val="0"/>
          <w:trHeight w:val="242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3"/>
                <w:szCs w:val="23"/>
                <w:rtl w:val="0"/>
              </w:rPr>
              <w:t xml:space="preserve">DATOS ASAMBLEA</w:t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3"/>
                <w:szCs w:val="23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3"/>
                <w:szCs w:val="23"/>
                <w:rtl w:val="0"/>
              </w:rPr>
              <w:t xml:space="preserve">FECHA DE LA ASAMBLEA: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 Narrow" w:cs="Arial Narrow" w:eastAsia="Arial Narrow" w:hAnsi="Arial Narrow"/>
                <w:sz w:val="23"/>
                <w:szCs w:val="23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3"/>
                <w:szCs w:val="23"/>
                <w:rtl w:val="0"/>
              </w:rPr>
              <w:t xml:space="preserve">17 de marzo de 2026</w:t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Arial Narrow" w:cs="Arial Narrow" w:eastAsia="Arial Narrow" w:hAnsi="Arial Narrow"/>
                <w:sz w:val="23"/>
                <w:szCs w:val="23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3"/>
                <w:szCs w:val="23"/>
                <w:rtl w:val="0"/>
              </w:rPr>
              <w:t xml:space="preserve">LUGAR DE LA ASAMBLEA: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Arial Narrow" w:cs="Arial Narrow" w:eastAsia="Arial Narrow" w:hAnsi="Arial Narrow"/>
                <w:sz w:val="23"/>
                <w:szCs w:val="23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3"/>
                <w:szCs w:val="23"/>
                <w:rtl w:val="0"/>
              </w:rPr>
              <w:t xml:space="preserve">Plataforma Virtual Nexos</w:t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Arial Narrow" w:cs="Arial Narrow" w:eastAsia="Arial Narrow" w:hAnsi="Arial Narrow"/>
                <w:sz w:val="23"/>
                <w:szCs w:val="23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3"/>
                <w:szCs w:val="23"/>
                <w:rtl w:val="0"/>
              </w:rPr>
              <w:t xml:space="preserve">HORA DE LA ASAMBLEA: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Arial Narrow" w:cs="Arial Narrow" w:eastAsia="Arial Narrow" w:hAnsi="Arial Narrow"/>
                <w:sz w:val="23"/>
                <w:szCs w:val="23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3"/>
                <w:szCs w:val="23"/>
                <w:rtl w:val="0"/>
              </w:rPr>
              <w:t xml:space="preserve">07:00 A.M.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3"/>
                <w:szCs w:val="23"/>
                <w:rtl w:val="0"/>
              </w:rPr>
              <w:t xml:space="preserve">DATOS ASOCIADO</w:t>
            </w:r>
          </w:p>
        </w:tc>
      </w:tr>
      <w:tr>
        <w:trPr>
          <w:cantSplit w:val="0"/>
          <w:trHeight w:val="248.916015624999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Arial Narrow" w:cs="Arial Narrow" w:eastAsia="Arial Narrow" w:hAnsi="Arial Narrow"/>
                <w:sz w:val="23"/>
                <w:szCs w:val="23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3"/>
                <w:szCs w:val="23"/>
                <w:rtl w:val="0"/>
              </w:rPr>
              <w:t xml:space="preserve">RAZÓN SOCIAL: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Arial Narrow" w:cs="Arial Narrow" w:eastAsia="Arial Narrow" w:hAnsi="Arial Narrow"/>
                <w:sz w:val="23"/>
                <w:szCs w:val="23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808080"/>
                <w:sz w:val="23"/>
                <w:szCs w:val="23"/>
                <w:rtl w:val="0"/>
              </w:rPr>
              <w:t xml:space="preserve">Haga clic aquí para escribir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Arial Narrow" w:cs="Arial Narrow" w:eastAsia="Arial Narrow" w:hAnsi="Arial Narrow"/>
                <w:sz w:val="23"/>
                <w:szCs w:val="23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3"/>
                <w:szCs w:val="23"/>
                <w:rtl w:val="0"/>
              </w:rPr>
              <w:t xml:space="preserve">NIT.: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Arial Narrow" w:cs="Arial Narrow" w:eastAsia="Arial Narrow" w:hAnsi="Arial Narrow"/>
                <w:sz w:val="23"/>
                <w:szCs w:val="23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808080"/>
                <w:sz w:val="23"/>
                <w:szCs w:val="23"/>
                <w:rtl w:val="0"/>
              </w:rPr>
              <w:t xml:space="preserve">Haga clic aquí para escribir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3"/>
                <w:szCs w:val="23"/>
                <w:rtl w:val="0"/>
              </w:rPr>
              <w:t xml:space="preserve">DATOS REPRESENTANTE LEGAL</w:t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Arial Narrow" w:cs="Arial Narrow" w:eastAsia="Arial Narrow" w:hAnsi="Arial Narrow"/>
                <w:sz w:val="23"/>
                <w:szCs w:val="23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3"/>
                <w:szCs w:val="23"/>
                <w:rtl w:val="0"/>
              </w:rPr>
              <w:t xml:space="preserve">REPRESENTANTE LEGAL: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Arial Narrow" w:cs="Arial Narrow" w:eastAsia="Arial Narrow" w:hAnsi="Arial Narrow"/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808080"/>
                <w:sz w:val="23"/>
                <w:szCs w:val="23"/>
                <w:rtl w:val="0"/>
              </w:rPr>
              <w:t xml:space="preserve">Haga clic aquí para escribir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Arial Narrow" w:cs="Arial Narrow" w:eastAsia="Arial Narrow" w:hAnsi="Arial Narrow"/>
                <w:sz w:val="23"/>
                <w:szCs w:val="23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3"/>
                <w:szCs w:val="23"/>
                <w:rtl w:val="0"/>
              </w:rPr>
              <w:t xml:space="preserve">IDENTIFICACIÓN: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Arial Narrow" w:cs="Arial Narrow" w:eastAsia="Arial Narrow" w:hAnsi="Arial Narrow"/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808080"/>
                <w:sz w:val="23"/>
                <w:szCs w:val="23"/>
                <w:rtl w:val="0"/>
              </w:rPr>
              <w:t xml:space="preserve">Haga clic aquí para escribir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3"/>
                <w:szCs w:val="23"/>
                <w:rtl w:val="0"/>
              </w:rPr>
              <w:t xml:space="preserve">DATOS APODERADO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Arial Narrow" w:cs="Arial Narrow" w:eastAsia="Arial Narrow" w:hAnsi="Arial Narrow"/>
                <w:sz w:val="23"/>
                <w:szCs w:val="23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3"/>
                <w:szCs w:val="23"/>
                <w:rtl w:val="0"/>
              </w:rPr>
              <w:t xml:space="preserve">NOMBRE DEL APODERADO: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Arial Narrow" w:cs="Arial Narrow" w:eastAsia="Arial Narrow" w:hAnsi="Arial Narrow"/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808080"/>
                <w:sz w:val="23"/>
                <w:szCs w:val="23"/>
                <w:rtl w:val="0"/>
              </w:rPr>
              <w:t xml:space="preserve">Haga clic aquí para escribir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Arial Narrow" w:cs="Arial Narrow" w:eastAsia="Arial Narrow" w:hAnsi="Arial Narrow"/>
                <w:sz w:val="23"/>
                <w:szCs w:val="23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3"/>
                <w:szCs w:val="23"/>
                <w:rtl w:val="0"/>
              </w:rPr>
              <w:t xml:space="preserve">IDENTIFICACIÓN: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Arial Narrow" w:cs="Arial Narrow" w:eastAsia="Arial Narrow" w:hAnsi="Arial Narrow"/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808080"/>
                <w:sz w:val="23"/>
                <w:szCs w:val="23"/>
                <w:rtl w:val="0"/>
              </w:rPr>
              <w:t xml:space="preserve">Haga clic aquí para escribir texto.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rFonts w:ascii="Arial Narrow" w:cs="Arial Narrow" w:eastAsia="Arial Narrow" w:hAnsi="Arial Narrow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 Narrow" w:cs="Arial Narrow" w:eastAsia="Arial Narrow" w:hAnsi="Arial Narrow"/>
          <w:b w:val="1"/>
          <w:bCs w:val="1"/>
          <w:sz w:val="23"/>
          <w:szCs w:val="23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3"/>
          <w:szCs w:val="23"/>
          <w:u w:val="single"/>
          <w:rtl w:val="0"/>
        </w:rPr>
        <w:t xml:space="preserve">2.- CONDICIONES DEL PODER:</w:t>
      </w:r>
    </w:p>
    <w:p w:rsidR="00000000" w:rsidDel="00000000" w:rsidP="00000000" w:rsidRDefault="00000000" w:rsidRPr="00000000" w14:paraId="0000002B">
      <w:pPr>
        <w:rPr>
          <w:rFonts w:ascii="Arial Narrow" w:cs="Arial Narrow" w:eastAsia="Arial Narrow" w:hAnsi="Arial Narrow"/>
          <w:b w:val="1"/>
          <w:bCs w:val="1"/>
          <w:sz w:val="23"/>
          <w:szCs w:val="2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Arial Narrow" w:cs="Arial Narrow" w:eastAsia="Arial Narrow" w:hAnsi="Arial Narrow"/>
          <w:sz w:val="23"/>
          <w:szCs w:val="23"/>
        </w:rPr>
      </w:pPr>
      <w:bookmarkStart w:colFirst="0" w:colLast="0" w:name="_heading=h.ht406fkavba1" w:id="0"/>
      <w:bookmarkEnd w:id="0"/>
      <w:r w:rsidDel="00000000" w:rsidR="00000000" w:rsidRPr="00000000">
        <w:rPr>
          <w:rFonts w:ascii="Arial Narrow" w:cs="Arial Narrow" w:eastAsia="Arial Narrow" w:hAnsi="Arial Narrow"/>
          <w:sz w:val="23"/>
          <w:szCs w:val="23"/>
          <w:rtl w:val="0"/>
        </w:rPr>
        <w:t xml:space="preserve">De conformidad con el artículo 18 de los Estatutos de la Corporación Punto Azul y demás normas concordantes, con el otorgamiento de este poder especial, pero amplio y suficiente, el Apoderado queda investido de las mismas facultades, derechos, y deberes que tiene el Poderdante como Asociado de la Corporación Punto Azul, para participar y votar en la XVII Asamblea Ordinaria General de Asociados mencionada en el punto 1 anterior. En caso de duda, este poder debe interpretarse en sentido amplio y suficiente, como si fuera el Asociado el que directamente estuviera participando en la Asamblea. El presente poder no incluye para el Apoderado, facultades de sustitución.</w:t>
      </w:r>
    </w:p>
    <w:p w:rsidR="00000000" w:rsidDel="00000000" w:rsidP="00000000" w:rsidRDefault="00000000" w:rsidRPr="00000000" w14:paraId="0000002D">
      <w:pPr>
        <w:jc w:val="both"/>
        <w:rPr>
          <w:rFonts w:ascii="Arial Narrow" w:cs="Arial Narrow" w:eastAsia="Arial Narrow" w:hAnsi="Arial Narrow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Arial Narrow" w:cs="Arial Narrow" w:eastAsia="Arial Narrow" w:hAnsi="Arial Narrow"/>
          <w:sz w:val="23"/>
          <w:szCs w:val="23"/>
        </w:rPr>
      </w:pPr>
      <w:bookmarkStart w:colFirst="0" w:colLast="0" w:name="_heading=h.prf3oumspghw" w:id="1"/>
      <w:bookmarkEnd w:id="1"/>
      <w:r w:rsidDel="00000000" w:rsidR="00000000" w:rsidRPr="00000000">
        <w:rPr>
          <w:rFonts w:ascii="Arial Narrow" w:cs="Arial Narrow" w:eastAsia="Arial Narrow" w:hAnsi="Arial Narrow"/>
          <w:sz w:val="23"/>
          <w:szCs w:val="23"/>
          <w:rtl w:val="0"/>
        </w:rPr>
        <w:t xml:space="preserve">Firmado:</w:t>
      </w:r>
    </w:p>
    <w:p w:rsidR="00000000" w:rsidDel="00000000" w:rsidP="00000000" w:rsidRDefault="00000000" w:rsidRPr="00000000" w14:paraId="0000002F">
      <w:pPr>
        <w:jc w:val="both"/>
        <w:rPr>
          <w:rFonts w:ascii="Arial Narrow" w:cs="Arial Narrow" w:eastAsia="Arial Narrow" w:hAnsi="Arial Narrow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6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51"/>
        <w:gridCol w:w="5111"/>
        <w:tblGridChange w:id="0">
          <w:tblGrid>
            <w:gridCol w:w="4851"/>
            <w:gridCol w:w="5111"/>
          </w:tblGrid>
        </w:tblGridChange>
      </w:tblGrid>
      <w:tr>
        <w:trPr>
          <w:cantSplit w:val="0"/>
          <w:trHeight w:val="1176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ind w:left="-108" w:firstLine="0"/>
              <w:jc w:val="both"/>
              <w:rPr>
                <w:rFonts w:ascii="Arial Narrow" w:cs="Arial Narrow" w:eastAsia="Arial Narrow" w:hAnsi="Arial Narrow"/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3"/>
                <w:szCs w:val="23"/>
                <w:rtl w:val="0"/>
              </w:rPr>
              <w:t xml:space="preserve">OTORGA,</w:t>
            </w:r>
          </w:p>
          <w:p w:rsidR="00000000" w:rsidDel="00000000" w:rsidP="00000000" w:rsidRDefault="00000000" w:rsidRPr="00000000" w14:paraId="00000031">
            <w:pPr>
              <w:ind w:left="-108" w:firstLine="0"/>
              <w:jc w:val="both"/>
              <w:rPr>
                <w:rFonts w:ascii="Arial Narrow" w:cs="Arial Narrow" w:eastAsia="Arial Narrow" w:hAnsi="Arial Narrow"/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3"/>
                <w:szCs w:val="23"/>
                <w:rtl w:val="0"/>
              </w:rPr>
              <w:t xml:space="preserve">EL PODERDANTE:</w:t>
            </w:r>
          </w:p>
          <w:p w:rsidR="00000000" w:rsidDel="00000000" w:rsidP="00000000" w:rsidRDefault="00000000" w:rsidRPr="00000000" w14:paraId="00000032">
            <w:pPr>
              <w:ind w:left="-108" w:firstLine="0"/>
              <w:jc w:val="both"/>
              <w:rPr>
                <w:rFonts w:ascii="Arial Narrow" w:cs="Arial Narrow" w:eastAsia="Arial Narrow" w:hAnsi="Arial Narrow"/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ind w:left="-108" w:firstLine="0"/>
              <w:jc w:val="both"/>
              <w:rPr>
                <w:rFonts w:ascii="Arial Narrow" w:cs="Arial Narrow" w:eastAsia="Arial Narrow" w:hAnsi="Arial Narrow"/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ind w:left="-108" w:firstLine="0"/>
              <w:jc w:val="both"/>
              <w:rPr>
                <w:rFonts w:ascii="Arial Narrow" w:cs="Arial Narrow" w:eastAsia="Arial Narrow" w:hAnsi="Arial Narrow"/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left="-108" w:firstLine="0"/>
              <w:jc w:val="both"/>
              <w:rPr>
                <w:rFonts w:ascii="Arial Narrow" w:cs="Arial Narrow" w:eastAsia="Arial Narrow" w:hAnsi="Arial Narrow"/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3"/>
                <w:szCs w:val="23"/>
                <w:rtl w:val="0"/>
              </w:rPr>
              <w:t xml:space="preserve">________________________________________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both"/>
              <w:rPr>
                <w:rFonts w:ascii="Arial Narrow" w:cs="Arial Narrow" w:eastAsia="Arial Narrow" w:hAnsi="Arial Narrow"/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3"/>
                <w:szCs w:val="23"/>
                <w:rtl w:val="0"/>
              </w:rPr>
              <w:t xml:space="preserve">ACEPTA,</w:t>
            </w:r>
          </w:p>
          <w:p w:rsidR="00000000" w:rsidDel="00000000" w:rsidP="00000000" w:rsidRDefault="00000000" w:rsidRPr="00000000" w14:paraId="00000037">
            <w:pPr>
              <w:jc w:val="both"/>
              <w:rPr>
                <w:rFonts w:ascii="Arial Narrow" w:cs="Arial Narrow" w:eastAsia="Arial Narrow" w:hAnsi="Arial Narrow"/>
                <w:b w:val="1"/>
                <w:bCs w:val="1"/>
                <w:sz w:val="23"/>
                <w:szCs w:val="23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3"/>
                <w:szCs w:val="23"/>
                <w:rtl w:val="0"/>
              </w:rPr>
              <w:t xml:space="preserve">EL APODERADO:</w:t>
            </w:r>
          </w:p>
          <w:p w:rsidR="00000000" w:rsidDel="00000000" w:rsidP="00000000" w:rsidRDefault="00000000" w:rsidRPr="00000000" w14:paraId="00000038">
            <w:pPr>
              <w:jc w:val="both"/>
              <w:rPr>
                <w:rFonts w:ascii="Arial Narrow" w:cs="Arial Narrow" w:eastAsia="Arial Narrow" w:hAnsi="Arial Narrow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both"/>
              <w:rPr>
                <w:rFonts w:ascii="Arial Narrow" w:cs="Arial Narrow" w:eastAsia="Arial Narrow" w:hAnsi="Arial Narrow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both"/>
              <w:rPr>
                <w:rFonts w:ascii="Arial Narrow" w:cs="Arial Narrow" w:eastAsia="Arial Narrow" w:hAnsi="Arial Narrow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both"/>
              <w:rPr>
                <w:rFonts w:ascii="Arial Narrow" w:cs="Arial Narrow" w:eastAsia="Arial Narrow" w:hAnsi="Arial Narrow"/>
                <w:sz w:val="23"/>
                <w:szCs w:val="23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3"/>
                <w:szCs w:val="23"/>
                <w:rtl w:val="0"/>
              </w:rPr>
              <w:t xml:space="preserve">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ind w:left="-108" w:firstLine="0"/>
              <w:jc w:val="both"/>
              <w:rPr>
                <w:rFonts w:ascii="Arial Narrow" w:cs="Arial Narrow" w:eastAsia="Arial Narrow" w:hAnsi="Arial Narrow"/>
                <w:sz w:val="23"/>
                <w:szCs w:val="23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3"/>
                <w:szCs w:val="23"/>
                <w:rtl w:val="0"/>
              </w:rPr>
              <w:t xml:space="preserve">Nombre: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808080"/>
                <w:sz w:val="23"/>
                <w:szCs w:val="23"/>
                <w:rtl w:val="0"/>
              </w:rPr>
              <w:t xml:space="preserve">Haga clic aquí para escribir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ind w:left="-108" w:firstLine="0"/>
              <w:jc w:val="both"/>
              <w:rPr>
                <w:rFonts w:ascii="Arial Narrow" w:cs="Arial Narrow" w:eastAsia="Arial Narrow" w:hAnsi="Arial Narrow"/>
                <w:sz w:val="23"/>
                <w:szCs w:val="23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3"/>
                <w:szCs w:val="23"/>
                <w:rtl w:val="0"/>
              </w:rPr>
              <w:t xml:space="preserve">C.C.: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808080"/>
                <w:sz w:val="23"/>
                <w:szCs w:val="23"/>
                <w:rtl w:val="0"/>
              </w:rPr>
              <w:t xml:space="preserve">Haga clic aquí para escribir texto.</w:t>
            </w:r>
            <w:r w:rsidDel="00000000" w:rsidR="00000000" w:rsidRPr="00000000">
              <w:rPr>
                <w:rFonts w:ascii="Arial Narrow" w:cs="Arial Narrow" w:eastAsia="Arial Narrow" w:hAnsi="Arial Narrow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E">
            <w:pPr>
              <w:ind w:left="-108" w:firstLine="0"/>
              <w:jc w:val="both"/>
              <w:rPr>
                <w:rFonts w:ascii="Arial Narrow" w:cs="Arial Narrow" w:eastAsia="Arial Narrow" w:hAnsi="Arial Narrow"/>
                <w:sz w:val="23"/>
                <w:szCs w:val="23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3"/>
                <w:szCs w:val="23"/>
                <w:rtl w:val="0"/>
              </w:rPr>
              <w:t xml:space="preserve">Representante Legal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both"/>
              <w:rPr>
                <w:rFonts w:ascii="Arial Narrow" w:cs="Arial Narrow" w:eastAsia="Arial Narrow" w:hAnsi="Arial Narrow"/>
                <w:sz w:val="23"/>
                <w:szCs w:val="23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3"/>
                <w:szCs w:val="23"/>
                <w:rtl w:val="0"/>
              </w:rPr>
              <w:t xml:space="preserve">Nombre: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808080"/>
                <w:sz w:val="23"/>
                <w:szCs w:val="23"/>
                <w:rtl w:val="0"/>
              </w:rPr>
              <w:t xml:space="preserve">Haga clic aquí para escribir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both"/>
              <w:rPr>
                <w:rFonts w:ascii="Arial Narrow" w:cs="Arial Narrow" w:eastAsia="Arial Narrow" w:hAnsi="Arial Narrow"/>
                <w:sz w:val="23"/>
                <w:szCs w:val="23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3"/>
                <w:szCs w:val="23"/>
                <w:rtl w:val="0"/>
              </w:rPr>
              <w:t xml:space="preserve">C.C.:</w:t>
            </w:r>
            <w:r w:rsidDel="00000000" w:rsidR="00000000" w:rsidRPr="00000000">
              <w:rPr>
                <w:rFonts w:ascii="Arial Narrow" w:cs="Arial Narrow" w:eastAsia="Arial Narrow" w:hAnsi="Arial Narrow"/>
                <w:color w:val="808080"/>
                <w:sz w:val="23"/>
                <w:szCs w:val="23"/>
                <w:rtl w:val="0"/>
              </w:rPr>
              <w:t xml:space="preserve">Haga clic aquí para escribir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both"/>
              <w:rPr>
                <w:rFonts w:ascii="Arial Narrow" w:cs="Arial Narrow" w:eastAsia="Arial Narrow" w:hAnsi="Arial Narrow"/>
                <w:sz w:val="23"/>
                <w:szCs w:val="23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3"/>
                <w:szCs w:val="23"/>
                <w:rtl w:val="0"/>
              </w:rPr>
              <w:t xml:space="preserve">Apoderado</w:t>
            </w:r>
          </w:p>
        </w:tc>
      </w:tr>
    </w:tbl>
    <w:p w:rsidR="00000000" w:rsidDel="00000000" w:rsidP="00000000" w:rsidRDefault="00000000" w:rsidRPr="00000000" w14:paraId="00000042">
      <w:pPr>
        <w:jc w:val="both"/>
        <w:rPr>
          <w:rFonts w:ascii="Arial Narrow" w:cs="Arial Narrow" w:eastAsia="Arial Narrow" w:hAnsi="Arial Narrow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Arial Narrow" w:cs="Arial Narrow" w:eastAsia="Arial Narrow" w:hAnsi="Arial Narrow"/>
          <w:sz w:val="23"/>
          <w:szCs w:val="23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3"/>
          <w:szCs w:val="23"/>
          <w:rtl w:val="0"/>
        </w:rPr>
        <w:t xml:space="preserve">Anexo I:</w:t>
      </w:r>
      <w:r w:rsidDel="00000000" w:rsidR="00000000" w:rsidRPr="00000000">
        <w:rPr>
          <w:rFonts w:ascii="Arial Narrow" w:cs="Arial Narrow" w:eastAsia="Arial Narrow" w:hAnsi="Arial Narrow"/>
          <w:sz w:val="23"/>
          <w:szCs w:val="23"/>
          <w:rtl w:val="0"/>
        </w:rPr>
        <w:t xml:space="preserve"> Fotocopia de la cédula de ciudadanía del APODERADO.</w:t>
      </w:r>
    </w:p>
    <w:p w:rsidR="00000000" w:rsidDel="00000000" w:rsidP="00000000" w:rsidRDefault="00000000" w:rsidRPr="00000000" w14:paraId="00000044">
      <w:pPr>
        <w:jc w:val="both"/>
        <w:rPr>
          <w:rFonts w:ascii="Arial Narrow" w:cs="Arial Narrow" w:eastAsia="Arial Narrow" w:hAnsi="Arial Narrow"/>
          <w:sz w:val="23"/>
          <w:szCs w:val="23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3"/>
          <w:szCs w:val="23"/>
          <w:rtl w:val="0"/>
        </w:rPr>
        <w:t xml:space="preserve">Anexo II:</w:t>
      </w:r>
      <w:r w:rsidDel="00000000" w:rsidR="00000000" w:rsidRPr="00000000">
        <w:rPr>
          <w:rFonts w:ascii="Arial Narrow" w:cs="Arial Narrow" w:eastAsia="Arial Narrow" w:hAnsi="Arial Narrow"/>
          <w:sz w:val="23"/>
          <w:szCs w:val="23"/>
          <w:rtl w:val="0"/>
        </w:rPr>
        <w:t xml:space="preserve"> Fotocopia de la cédula de ciudadanía del REPRESENTANTE LEGAL.</w:t>
      </w:r>
    </w:p>
    <w:sectPr>
      <w:pgSz w:h="15840" w:w="12240" w:orient="portrait"/>
      <w:pgMar w:bottom="567" w:top="848" w:left="1134" w:right="1134" w:header="397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s-ES_trad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DC22A3"/>
    <w:pPr>
      <w:spacing w:after="100" w:afterAutospacing="1" w:before="100" w:beforeAutospacing="1"/>
    </w:pPr>
    <w:rPr>
      <w:rFonts w:ascii="Times" w:cs="Times New Roman" w:hAnsi="Times"/>
      <w:sz w:val="20"/>
      <w:szCs w:val="20"/>
      <w:lang w:val="es-CO"/>
    </w:rPr>
  </w:style>
  <w:style w:type="table" w:styleId="Tablaconcuadrcula">
    <w:name w:val="Table Grid"/>
    <w:basedOn w:val="Tablanormal"/>
    <w:uiPriority w:val="59"/>
    <w:rsid w:val="000F34D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delmarcadordeposicin">
    <w:name w:val="Placeholder Text"/>
    <w:basedOn w:val="Fuentedeprrafopredeter"/>
    <w:uiPriority w:val="99"/>
    <w:semiHidden w:val="1"/>
    <w:rsid w:val="00E728F9"/>
    <w:rPr>
      <w:color w:val="808080"/>
    </w:rPr>
  </w:style>
  <w:style w:type="paragraph" w:styleId="Encabezado">
    <w:name w:val="header"/>
    <w:basedOn w:val="Normal"/>
    <w:link w:val="EncabezadoCar"/>
    <w:uiPriority w:val="99"/>
    <w:unhideWhenUsed w:val="1"/>
    <w:rsid w:val="00E728F9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E728F9"/>
  </w:style>
  <w:style w:type="paragraph" w:styleId="Piedepgina">
    <w:name w:val="footer"/>
    <w:basedOn w:val="Normal"/>
    <w:link w:val="PiedepginaCar"/>
    <w:uiPriority w:val="99"/>
    <w:unhideWhenUsed w:val="1"/>
    <w:rsid w:val="00E728F9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E728F9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zRRnBe34QRpS/m2v7rkrkAhF+A==">CgMxLjAyDmguaHQ0MDZma2F2YmExMg5oLnByZjNvdW1zcGdodzgAciExMUJ0c1dGZWJicVp0ZGdsMmhya0xQSVdVSlU1M2N4c20=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2025-02-10T19:07:00Z</dcterms:created>
  <dc:creator>Analista Jurídica</dc:creator>
</cp:coreProperties>
</file>